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68682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14:paraId="6D7772C7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 № 17 г. Амурска Амурского муниципального района </w:t>
      </w:r>
    </w:p>
    <w:p w14:paraId="388195B9" w14:textId="1A7B207A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Хабаровского края </w:t>
      </w:r>
    </w:p>
    <w:p w14:paraId="00999641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F25FC5B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F4EE024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FF98314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268F17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C4C280B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A8FACD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DAA5BEB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953137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58E0BEE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56C9A87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710A8D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5AEB76F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AC01309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5A727E5" w14:textId="77777777" w:rsidR="009E309E" w:rsidRPr="009E309E" w:rsidRDefault="009E309E" w:rsidP="009E309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D418965" w14:textId="77777777" w:rsidR="009E309E" w:rsidRDefault="007626AE" w:rsidP="009E309E">
      <w:pPr>
        <w:ind w:firstLine="709"/>
        <w:jc w:val="center"/>
        <w:rPr>
          <w:rFonts w:ascii="Times New Roman" w:hAnsi="Times New Roman" w:cs="Times New Roman"/>
          <w:i/>
          <w:iCs/>
          <w:color w:val="000000"/>
          <w:sz w:val="36"/>
          <w:szCs w:val="36"/>
          <w:lang w:val="ru-RU"/>
        </w:rPr>
      </w:pPr>
      <w:r w:rsidRPr="009E309E">
        <w:rPr>
          <w:rFonts w:ascii="Times New Roman" w:hAnsi="Times New Roman" w:cs="Times New Roman"/>
          <w:color w:val="000000"/>
          <w:sz w:val="36"/>
          <w:szCs w:val="36"/>
          <w:lang w:val="ru-RU"/>
        </w:rPr>
        <w:t>Использование технологии «</w:t>
      </w:r>
      <w:proofErr w:type="spellStart"/>
      <w:r w:rsidRPr="009E309E">
        <w:rPr>
          <w:rFonts w:ascii="Times New Roman" w:hAnsi="Times New Roman" w:cs="Times New Roman"/>
          <w:color w:val="000000"/>
          <w:sz w:val="36"/>
          <w:szCs w:val="36"/>
          <w:lang w:val="ru-RU"/>
        </w:rPr>
        <w:t>Синквейн</w:t>
      </w:r>
      <w:proofErr w:type="spellEnd"/>
      <w:r w:rsidRPr="009E309E">
        <w:rPr>
          <w:rFonts w:ascii="Times New Roman" w:hAnsi="Times New Roman" w:cs="Times New Roman"/>
          <w:color w:val="000000"/>
          <w:sz w:val="36"/>
          <w:szCs w:val="36"/>
          <w:lang w:val="ru-RU"/>
        </w:rPr>
        <w:t>»</w:t>
      </w:r>
      <w:r w:rsidRPr="009E309E">
        <w:rPr>
          <w:rFonts w:ascii="Times New Roman" w:hAnsi="Times New Roman" w:cs="Times New Roman"/>
          <w:i/>
          <w:iCs/>
          <w:color w:val="000000"/>
          <w:sz w:val="36"/>
          <w:szCs w:val="36"/>
          <w:lang w:val="ru-RU"/>
        </w:rPr>
        <w:t xml:space="preserve"> </w:t>
      </w:r>
    </w:p>
    <w:p w14:paraId="16993D4A" w14:textId="77777777" w:rsidR="009E309E" w:rsidRDefault="007626A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9E309E">
        <w:rPr>
          <w:rFonts w:ascii="Times New Roman" w:hAnsi="Times New Roman" w:cs="Times New Roman"/>
          <w:color w:val="000000"/>
          <w:sz w:val="36"/>
          <w:szCs w:val="36"/>
          <w:lang w:val="ru-RU"/>
        </w:rPr>
        <w:t>в речевом развитии детей</w:t>
      </w:r>
      <w:r w:rsidRPr="009E309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9E309E" w:rsidRPr="009E309E">
        <w:rPr>
          <w:rFonts w:ascii="Times New Roman" w:hAnsi="Times New Roman" w:cs="Times New Roman"/>
          <w:color w:val="000000"/>
          <w:sz w:val="36"/>
          <w:szCs w:val="36"/>
          <w:lang w:val="ru-RU"/>
        </w:rPr>
        <w:t>дошкольного возраста</w:t>
      </w:r>
      <w:r w:rsidRPr="009E309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5EC43A34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28F9C771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1164F8C5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69A85250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796AC277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0FB355A8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6DE9BC69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3AEDF2B1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55845587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50D20517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241A3686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27181234" w14:textId="77777777" w:rsidR="009E309E" w:rsidRDefault="009E309E" w:rsidP="009E309E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Учитель-логопед</w:t>
      </w:r>
    </w:p>
    <w:p w14:paraId="57B71CAE" w14:textId="77777777" w:rsidR="009E309E" w:rsidRDefault="009E309E" w:rsidP="009E309E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Л. П. Кузьменко</w:t>
      </w:r>
    </w:p>
    <w:p w14:paraId="32506AB5" w14:textId="77777777" w:rsidR="009E309E" w:rsidRDefault="009E309E" w:rsidP="009E309E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21A7C91" w14:textId="77777777" w:rsidR="009E309E" w:rsidRDefault="009E309E" w:rsidP="009E309E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D29A635" w14:textId="77777777" w:rsidR="009E309E" w:rsidRDefault="009E309E" w:rsidP="009E309E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1DA2FCC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687834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D84D97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E81038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C30903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3D9BAB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89D853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3483C4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Амурск</w:t>
      </w:r>
    </w:p>
    <w:p w14:paraId="51FB6802" w14:textId="77777777" w:rsidR="009E309E" w:rsidRDefault="009E309E" w:rsidP="009E309E">
      <w:pPr>
        <w:ind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7626AE" w:rsidRPr="009E309E">
        <w:rPr>
          <w:sz w:val="36"/>
          <w:szCs w:val="36"/>
          <w:lang w:val="ru-RU"/>
        </w:rPr>
        <w:br w:type="textWrapping" w:clear="all"/>
      </w:r>
    </w:p>
    <w:p w14:paraId="4D67833B" w14:textId="34D1ECC5" w:rsidR="00ED0E56" w:rsidRPr="009E309E" w:rsidRDefault="007F3DD1" w:rsidP="009E309E">
      <w:pPr>
        <w:ind w:firstLine="709"/>
        <w:jc w:val="both"/>
        <w:rPr>
          <w:color w:val="181818"/>
          <w:sz w:val="28"/>
          <w:szCs w:val="28"/>
        </w:rPr>
      </w:pPr>
      <w:r w:rsidRPr="009E309E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Одним из эффективных методов развития речи и мышления ребёнка является </w:t>
      </w:r>
      <w:proofErr w:type="spellStart"/>
      <w:r w:rsidR="00ED0E56" w:rsidRPr="009E309E">
        <w:rPr>
          <w:rFonts w:ascii="Times New Roman" w:hAnsi="Times New Roman" w:cs="Times New Roman"/>
          <w:color w:val="181818"/>
          <w:sz w:val="28"/>
          <w:szCs w:val="28"/>
          <w:lang w:val="ru-RU"/>
        </w:rPr>
        <w:t>Синквейн</w:t>
      </w:r>
      <w:proofErr w:type="spellEnd"/>
      <w:r w:rsidRPr="009E309E">
        <w:rPr>
          <w:rFonts w:ascii="Times New Roman" w:hAnsi="Times New Roman" w:cs="Times New Roman"/>
          <w:color w:val="181818"/>
          <w:sz w:val="28"/>
          <w:szCs w:val="28"/>
          <w:lang w:val="ru-RU"/>
        </w:rPr>
        <w:t>.</w:t>
      </w:r>
      <w:r w:rsidR="00ED0E56" w:rsidRPr="009E309E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proofErr w:type="spellStart"/>
      <w:r w:rsidR="00E510D6" w:rsidRPr="009E309E">
        <w:rPr>
          <w:rFonts w:ascii="Times New Roman" w:hAnsi="Times New Roman" w:cs="Times New Roman"/>
          <w:color w:val="181818"/>
          <w:sz w:val="28"/>
          <w:szCs w:val="28"/>
        </w:rPr>
        <w:t>Данный</w:t>
      </w:r>
      <w:proofErr w:type="spellEnd"/>
      <w:r w:rsidR="00E510D6" w:rsidRPr="009E309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ED0E56" w:rsidRPr="009E309E">
        <w:rPr>
          <w:rFonts w:ascii="Times New Roman" w:hAnsi="Times New Roman" w:cs="Times New Roman"/>
          <w:color w:val="181818"/>
          <w:sz w:val="28"/>
          <w:szCs w:val="28"/>
        </w:rPr>
        <w:t>игровой</w:t>
      </w:r>
      <w:proofErr w:type="spellEnd"/>
      <w:r w:rsidR="00ED0E56" w:rsidRPr="009E309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ED0E56" w:rsidRPr="009E309E">
        <w:rPr>
          <w:rFonts w:ascii="Times New Roman" w:hAnsi="Times New Roman" w:cs="Times New Roman"/>
          <w:color w:val="181818"/>
          <w:sz w:val="28"/>
          <w:szCs w:val="28"/>
        </w:rPr>
        <w:t>прием</w:t>
      </w:r>
      <w:proofErr w:type="spellEnd"/>
      <w:r w:rsidR="00ED0E56" w:rsidRPr="009E309E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="00ED0E56" w:rsidRPr="009E309E">
        <w:rPr>
          <w:rFonts w:ascii="Times New Roman" w:hAnsi="Times New Roman" w:cs="Times New Roman"/>
          <w:color w:val="181818"/>
          <w:sz w:val="28"/>
          <w:szCs w:val="28"/>
        </w:rPr>
        <w:t>развивает</w:t>
      </w:r>
      <w:proofErr w:type="spellEnd"/>
      <w:r w:rsidR="00ED0E56" w:rsidRPr="009E309E">
        <w:rPr>
          <w:rFonts w:ascii="Times New Roman" w:hAnsi="Times New Roman" w:cs="Times New Roman"/>
          <w:color w:val="181818"/>
          <w:sz w:val="28"/>
          <w:szCs w:val="28"/>
        </w:rPr>
        <w:t xml:space="preserve"> интерес к окружающему миру; развивает речь, память, критическое мышление, творческие возможности.</w:t>
      </w:r>
    </w:p>
    <w:p w14:paraId="17223ACA" w14:textId="1EE22762" w:rsidR="00ED0E56" w:rsidRPr="009E309E" w:rsidRDefault="00ED0E56" w:rsidP="009E30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309E">
        <w:rPr>
          <w:color w:val="000000"/>
          <w:sz w:val="28"/>
          <w:szCs w:val="28"/>
        </w:rPr>
        <w:t>Когда первый раз слышишь слово «</w:t>
      </w:r>
      <w:proofErr w:type="spellStart"/>
      <w:r w:rsidRPr="009E309E">
        <w:rPr>
          <w:color w:val="000000"/>
          <w:sz w:val="28"/>
          <w:szCs w:val="28"/>
        </w:rPr>
        <w:t>синквейн</w:t>
      </w:r>
      <w:proofErr w:type="spellEnd"/>
      <w:r w:rsidRPr="009E309E">
        <w:rPr>
          <w:color w:val="000000"/>
          <w:sz w:val="28"/>
          <w:szCs w:val="28"/>
        </w:rPr>
        <w:t>», то кажется, что это что-то непонятное</w:t>
      </w:r>
      <w:r w:rsidRPr="009E309E">
        <w:rPr>
          <w:color w:val="000000"/>
          <w:spacing w:val="25"/>
          <w:sz w:val="28"/>
          <w:szCs w:val="28"/>
        </w:rPr>
        <w:t xml:space="preserve"> </w:t>
      </w:r>
      <w:r w:rsidRPr="009E309E">
        <w:rPr>
          <w:color w:val="000000"/>
          <w:spacing w:val="26"/>
          <w:sz w:val="28"/>
          <w:szCs w:val="28"/>
        </w:rPr>
        <w:t>и</w:t>
      </w:r>
      <w:r w:rsidRPr="009E309E">
        <w:rPr>
          <w:color w:val="000000"/>
          <w:spacing w:val="25"/>
          <w:sz w:val="28"/>
          <w:szCs w:val="28"/>
        </w:rPr>
        <w:t xml:space="preserve"> </w:t>
      </w:r>
      <w:r w:rsidR="003B5A83" w:rsidRPr="009E309E">
        <w:rPr>
          <w:color w:val="000000"/>
          <w:sz w:val="28"/>
          <w:szCs w:val="28"/>
        </w:rPr>
        <w:t>необычное</w:t>
      </w:r>
      <w:r w:rsidRPr="009E309E">
        <w:rPr>
          <w:color w:val="000000"/>
          <w:spacing w:val="27"/>
          <w:sz w:val="28"/>
          <w:szCs w:val="28"/>
        </w:rPr>
        <w:t>.</w:t>
      </w:r>
      <w:r w:rsidRPr="009E309E">
        <w:rPr>
          <w:color w:val="000000"/>
          <w:spacing w:val="25"/>
          <w:sz w:val="28"/>
          <w:szCs w:val="28"/>
        </w:rPr>
        <w:t xml:space="preserve"> </w:t>
      </w:r>
      <w:r w:rsidRPr="009E309E">
        <w:rPr>
          <w:color w:val="000000"/>
          <w:sz w:val="28"/>
          <w:szCs w:val="28"/>
        </w:rPr>
        <w:t>Н</w:t>
      </w:r>
      <w:r w:rsidRPr="009E309E">
        <w:rPr>
          <w:color w:val="000000"/>
          <w:spacing w:val="23"/>
          <w:sz w:val="28"/>
          <w:szCs w:val="28"/>
        </w:rPr>
        <w:t>а</w:t>
      </w:r>
      <w:r w:rsidRPr="009E309E">
        <w:rPr>
          <w:color w:val="000000"/>
          <w:spacing w:val="25"/>
          <w:sz w:val="28"/>
          <w:szCs w:val="28"/>
        </w:rPr>
        <w:t xml:space="preserve"> </w:t>
      </w:r>
      <w:r w:rsidRPr="009E309E">
        <w:rPr>
          <w:color w:val="000000"/>
          <w:sz w:val="28"/>
          <w:szCs w:val="28"/>
        </w:rPr>
        <w:t>само</w:t>
      </w:r>
      <w:r w:rsidRPr="009E309E">
        <w:rPr>
          <w:color w:val="000000"/>
          <w:spacing w:val="24"/>
          <w:sz w:val="28"/>
          <w:szCs w:val="28"/>
        </w:rPr>
        <w:t>м</w:t>
      </w:r>
      <w:r w:rsidRPr="009E309E">
        <w:rPr>
          <w:color w:val="000000"/>
          <w:spacing w:val="25"/>
          <w:sz w:val="28"/>
          <w:szCs w:val="28"/>
        </w:rPr>
        <w:t xml:space="preserve"> </w:t>
      </w:r>
      <w:r w:rsidRPr="009E309E">
        <w:rPr>
          <w:color w:val="000000"/>
          <w:sz w:val="28"/>
          <w:szCs w:val="28"/>
        </w:rPr>
        <w:t>ж</w:t>
      </w:r>
      <w:r w:rsidRPr="009E309E">
        <w:rPr>
          <w:color w:val="000000"/>
          <w:spacing w:val="25"/>
          <w:sz w:val="28"/>
          <w:szCs w:val="28"/>
        </w:rPr>
        <w:t xml:space="preserve">е </w:t>
      </w:r>
      <w:r w:rsidRPr="009E309E">
        <w:rPr>
          <w:color w:val="000000"/>
          <w:sz w:val="28"/>
          <w:szCs w:val="28"/>
        </w:rPr>
        <w:t>дел</w:t>
      </w:r>
      <w:r w:rsidRPr="009E309E">
        <w:rPr>
          <w:color w:val="000000"/>
          <w:spacing w:val="25"/>
          <w:sz w:val="28"/>
          <w:szCs w:val="28"/>
        </w:rPr>
        <w:t xml:space="preserve">е </w:t>
      </w:r>
      <w:r w:rsidRPr="009E309E">
        <w:rPr>
          <w:color w:val="000000"/>
          <w:sz w:val="28"/>
          <w:szCs w:val="28"/>
        </w:rPr>
        <w:t>здес</w:t>
      </w:r>
      <w:r w:rsidRPr="009E309E">
        <w:rPr>
          <w:color w:val="000000"/>
          <w:spacing w:val="26"/>
          <w:sz w:val="28"/>
          <w:szCs w:val="28"/>
        </w:rPr>
        <w:t>ь</w:t>
      </w:r>
      <w:r w:rsidRPr="009E309E">
        <w:rPr>
          <w:color w:val="000000"/>
          <w:spacing w:val="25"/>
          <w:sz w:val="28"/>
          <w:szCs w:val="28"/>
        </w:rPr>
        <w:t xml:space="preserve"> </w:t>
      </w:r>
      <w:r w:rsidRPr="009E309E">
        <w:rPr>
          <w:color w:val="000000"/>
          <w:sz w:val="28"/>
          <w:szCs w:val="28"/>
        </w:rPr>
        <w:t>не</w:t>
      </w:r>
      <w:r w:rsidRPr="009E309E">
        <w:rPr>
          <w:color w:val="000000"/>
          <w:spacing w:val="25"/>
          <w:sz w:val="28"/>
          <w:szCs w:val="28"/>
        </w:rPr>
        <w:t xml:space="preserve">т </w:t>
      </w:r>
      <w:r w:rsidRPr="009E309E">
        <w:rPr>
          <w:color w:val="000000"/>
          <w:sz w:val="28"/>
          <w:szCs w:val="28"/>
        </w:rPr>
        <w:t>ничег</w:t>
      </w:r>
      <w:r w:rsidRPr="009E309E">
        <w:rPr>
          <w:color w:val="000000"/>
          <w:spacing w:val="25"/>
          <w:sz w:val="28"/>
          <w:szCs w:val="28"/>
        </w:rPr>
        <w:t xml:space="preserve">о </w:t>
      </w:r>
      <w:r w:rsidRPr="009E309E">
        <w:rPr>
          <w:color w:val="000000"/>
          <w:sz w:val="28"/>
          <w:szCs w:val="28"/>
        </w:rPr>
        <w:t>сложного.  Основна</w:t>
      </w:r>
      <w:r w:rsidRPr="009E309E">
        <w:rPr>
          <w:color w:val="000000"/>
          <w:spacing w:val="33"/>
          <w:sz w:val="28"/>
          <w:szCs w:val="28"/>
        </w:rPr>
        <w:t>я</w:t>
      </w:r>
      <w:r w:rsidRPr="009E309E">
        <w:rPr>
          <w:color w:val="000000"/>
          <w:spacing w:val="31"/>
          <w:sz w:val="28"/>
          <w:szCs w:val="28"/>
        </w:rPr>
        <w:t xml:space="preserve"> </w:t>
      </w:r>
      <w:r w:rsidRPr="009E309E">
        <w:rPr>
          <w:color w:val="000000"/>
          <w:sz w:val="28"/>
          <w:szCs w:val="28"/>
        </w:rPr>
        <w:t>задач</w:t>
      </w:r>
      <w:r w:rsidRPr="009E309E">
        <w:rPr>
          <w:color w:val="000000"/>
          <w:spacing w:val="35"/>
          <w:sz w:val="28"/>
          <w:szCs w:val="28"/>
        </w:rPr>
        <w:t>а</w:t>
      </w:r>
      <w:r w:rsidRPr="009E309E">
        <w:rPr>
          <w:color w:val="000000"/>
          <w:spacing w:val="31"/>
          <w:sz w:val="28"/>
          <w:szCs w:val="28"/>
        </w:rPr>
        <w:t xml:space="preserve"> </w:t>
      </w:r>
      <w:proofErr w:type="spellStart"/>
      <w:r w:rsidRPr="009E309E">
        <w:rPr>
          <w:color w:val="000000"/>
          <w:sz w:val="28"/>
          <w:szCs w:val="28"/>
        </w:rPr>
        <w:t>синквейн</w:t>
      </w:r>
      <w:r w:rsidRPr="009E309E">
        <w:rPr>
          <w:color w:val="000000"/>
          <w:spacing w:val="31"/>
          <w:sz w:val="28"/>
          <w:szCs w:val="28"/>
        </w:rPr>
        <w:t>а</w:t>
      </w:r>
      <w:proofErr w:type="spellEnd"/>
      <w:r w:rsidRPr="009E309E">
        <w:rPr>
          <w:color w:val="000000"/>
          <w:spacing w:val="31"/>
          <w:sz w:val="28"/>
          <w:szCs w:val="28"/>
        </w:rPr>
        <w:t xml:space="preserve"> </w:t>
      </w:r>
      <w:r w:rsidR="009E309E" w:rsidRPr="009E309E">
        <w:rPr>
          <w:color w:val="000000"/>
          <w:spacing w:val="30"/>
          <w:sz w:val="28"/>
          <w:szCs w:val="28"/>
        </w:rPr>
        <w:t>–</w:t>
      </w:r>
      <w:r w:rsidRPr="009E309E">
        <w:rPr>
          <w:color w:val="000000"/>
          <w:spacing w:val="31"/>
          <w:sz w:val="28"/>
          <w:szCs w:val="28"/>
        </w:rPr>
        <w:t xml:space="preserve"> </w:t>
      </w:r>
      <w:r w:rsidRPr="009E309E">
        <w:rPr>
          <w:color w:val="000000"/>
          <w:sz w:val="28"/>
          <w:szCs w:val="28"/>
        </w:rPr>
        <w:t>научитьс</w:t>
      </w:r>
      <w:r w:rsidR="009E309E" w:rsidRPr="009E309E">
        <w:rPr>
          <w:color w:val="000000"/>
          <w:spacing w:val="31"/>
          <w:sz w:val="28"/>
          <w:szCs w:val="28"/>
        </w:rPr>
        <w:t>я</w:t>
      </w:r>
      <w:r w:rsidRPr="009E309E">
        <w:rPr>
          <w:color w:val="000000"/>
          <w:spacing w:val="31"/>
          <w:sz w:val="28"/>
          <w:szCs w:val="28"/>
        </w:rPr>
        <w:t xml:space="preserve"> </w:t>
      </w:r>
      <w:r w:rsidRPr="009E309E">
        <w:rPr>
          <w:color w:val="000000"/>
          <w:sz w:val="28"/>
          <w:szCs w:val="28"/>
        </w:rPr>
        <w:t>мыслит</w:t>
      </w:r>
      <w:r w:rsidRPr="009E309E">
        <w:rPr>
          <w:color w:val="000000"/>
          <w:spacing w:val="31"/>
          <w:sz w:val="28"/>
          <w:szCs w:val="28"/>
        </w:rPr>
        <w:t xml:space="preserve">ь </w:t>
      </w:r>
      <w:r w:rsidRPr="009E309E">
        <w:rPr>
          <w:color w:val="000000"/>
          <w:sz w:val="28"/>
          <w:szCs w:val="28"/>
        </w:rPr>
        <w:t>максимальн</w:t>
      </w:r>
      <w:r w:rsidRPr="009E309E">
        <w:rPr>
          <w:color w:val="000000"/>
          <w:spacing w:val="31"/>
          <w:sz w:val="28"/>
          <w:szCs w:val="28"/>
        </w:rPr>
        <w:t xml:space="preserve">о </w:t>
      </w:r>
      <w:r w:rsidR="00E14B77" w:rsidRPr="009E309E">
        <w:rPr>
          <w:color w:val="000000"/>
          <w:sz w:val="28"/>
          <w:szCs w:val="28"/>
        </w:rPr>
        <w:t>ё</w:t>
      </w:r>
      <w:r w:rsidRPr="009E309E">
        <w:rPr>
          <w:color w:val="000000"/>
          <w:sz w:val="28"/>
          <w:szCs w:val="28"/>
        </w:rPr>
        <w:t>мко</w:t>
      </w:r>
      <w:r w:rsidRPr="009E309E">
        <w:rPr>
          <w:b/>
          <w:color w:val="000000"/>
          <w:spacing w:val="31"/>
          <w:sz w:val="28"/>
          <w:szCs w:val="28"/>
        </w:rPr>
        <w:t>,</w:t>
      </w:r>
      <w:r w:rsidRPr="009E309E">
        <w:rPr>
          <w:color w:val="000000"/>
          <w:spacing w:val="31"/>
          <w:sz w:val="28"/>
          <w:szCs w:val="28"/>
        </w:rPr>
        <w:t xml:space="preserve"> </w:t>
      </w:r>
      <w:r w:rsidRPr="009E309E">
        <w:rPr>
          <w:color w:val="000000"/>
          <w:sz w:val="28"/>
          <w:szCs w:val="28"/>
        </w:rPr>
        <w:t>при  этом необходимо также уметь кратко и понятно выражать свои мысли</w:t>
      </w:r>
    </w:p>
    <w:p w14:paraId="370F337E" w14:textId="30F64FE1" w:rsidR="00BA6C86" w:rsidRPr="009E309E" w:rsidRDefault="00BA6C86" w:rsidP="009E30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Задачи  </w:t>
      </w:r>
      <w:proofErr w:type="spellStart"/>
      <w:r w:rsidRPr="009E309E">
        <w:rPr>
          <w:rFonts w:ascii="Times New Roman" w:hAnsi="Times New Roman" w:cs="Times New Roman"/>
          <w:bCs/>
          <w:sz w:val="28"/>
          <w:szCs w:val="28"/>
          <w:lang w:val="ru-RU"/>
        </w:rPr>
        <w:t>Синквейна</w:t>
      </w:r>
      <w:proofErr w:type="spellEnd"/>
    </w:p>
    <w:p w14:paraId="2D547F97" w14:textId="77777777" w:rsidR="00BA6C86" w:rsidRPr="009E309E" w:rsidRDefault="00BA6C86" w:rsidP="009E309E">
      <w:pPr>
        <w:widowControl/>
        <w:numPr>
          <w:ilvl w:val="0"/>
          <w:numId w:val="4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пополнять знания детей по лексическим темам;</w:t>
      </w:r>
    </w:p>
    <w:p w14:paraId="1DAF8CD7" w14:textId="698038C3" w:rsidR="00BA6C86" w:rsidRPr="009E309E" w:rsidRDefault="00BA6C86" w:rsidP="009E309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>обеспечивать непроизвольное запоминание материала;</w:t>
      </w:r>
    </w:p>
    <w:p w14:paraId="72BAC46E" w14:textId="77777777" w:rsidR="00BA6C86" w:rsidRPr="009E309E" w:rsidRDefault="00BA6C86" w:rsidP="009E309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 xml:space="preserve"> закрепляет знания о частях речи, о предложении;</w:t>
      </w:r>
    </w:p>
    <w:p w14:paraId="020EB63D" w14:textId="2E73D89B" w:rsidR="00BA6C86" w:rsidRPr="009E309E" w:rsidRDefault="00BA6C86" w:rsidP="009E309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>активизировать словарный запас;</w:t>
      </w:r>
    </w:p>
    <w:p w14:paraId="0971E275" w14:textId="0B267162" w:rsidR="00BA6C86" w:rsidRPr="009E309E" w:rsidRDefault="00BA6C86" w:rsidP="009E309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>совершенства</w:t>
      </w:r>
      <w:r w:rsid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 xml:space="preserve"> навык использования </w:t>
      </w:r>
      <w:r w:rsidRP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 xml:space="preserve">в речи синонимов, антонимов; </w:t>
      </w:r>
    </w:p>
    <w:p w14:paraId="710960FE" w14:textId="7C11D4C3" w:rsidR="00BA6C86" w:rsidRPr="009E309E" w:rsidRDefault="00BA6C86" w:rsidP="009E309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>активизировать мыслительную деятельность;</w:t>
      </w:r>
    </w:p>
    <w:p w14:paraId="0FDAF3D7" w14:textId="76701F83" w:rsidR="00BA6C86" w:rsidRPr="009E309E" w:rsidRDefault="00BA6C86" w:rsidP="009E309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 xml:space="preserve"> совершенствовать умение </w:t>
      </w:r>
      <w:proofErr w:type="gramStart"/>
      <w:r w:rsidRP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 xml:space="preserve">высказывать </w:t>
      </w:r>
      <w:bookmarkStart w:id="0" w:name="_GoBack"/>
      <w:bookmarkEnd w:id="0"/>
      <w:r w:rsidRP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>собственное отношение</w:t>
      </w:r>
      <w:proofErr w:type="gramEnd"/>
      <w:r w:rsidRP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 xml:space="preserve"> к чему-либо;</w:t>
      </w:r>
    </w:p>
    <w:p w14:paraId="5DC9484F" w14:textId="01FCB7B4" w:rsidR="00BA6C86" w:rsidRPr="009E309E" w:rsidRDefault="00BA6C86" w:rsidP="009E309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  <w:t>стимулировать развитие творческого потенциала.</w:t>
      </w:r>
    </w:p>
    <w:p w14:paraId="2C5A0047" w14:textId="77777777" w:rsidR="004C5153" w:rsidRPr="009E309E" w:rsidRDefault="004C5153" w:rsidP="009E309E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Что такое </w:t>
      </w:r>
      <w:proofErr w:type="spellStart"/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синквейн</w:t>
      </w:r>
      <w:proofErr w:type="spellEnd"/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14:paraId="32FEF875" w14:textId="1EF7EF93" w:rsidR="00C705E9" w:rsidRPr="009E309E" w:rsidRDefault="00C705E9" w:rsidP="009E309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sz w:val="28"/>
          <w:szCs w:val="28"/>
          <w:lang w:val="ru-RU"/>
        </w:rPr>
        <w:t>Слово «</w:t>
      </w:r>
      <w:proofErr w:type="spellStart"/>
      <w:r w:rsidRPr="009E309E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» происходит от </w:t>
      </w:r>
      <w:proofErr w:type="spellStart"/>
      <w:r w:rsidRPr="009E309E">
        <w:rPr>
          <w:rFonts w:ascii="Times New Roman" w:hAnsi="Times New Roman" w:cs="Times New Roman"/>
          <w:sz w:val="28"/>
          <w:szCs w:val="28"/>
          <w:lang w:val="ru-RU"/>
        </w:rPr>
        <w:t>французкого</w:t>
      </w:r>
      <w:proofErr w:type="spellEnd"/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 слова (</w:t>
      </w:r>
      <w:proofErr w:type="spellStart"/>
      <w:r w:rsidRPr="009E309E">
        <w:rPr>
          <w:rFonts w:ascii="Times New Roman" w:hAnsi="Times New Roman" w:cs="Times New Roman"/>
          <w:sz w:val="28"/>
          <w:szCs w:val="28"/>
          <w:lang w:val="ru-RU"/>
        </w:rPr>
        <w:t>сайкь</w:t>
      </w:r>
      <w:proofErr w:type="spellEnd"/>
      <w:proofErr w:type="gramStart"/>
      <w:r w:rsidRPr="009E309E">
        <w:rPr>
          <w:rFonts w:ascii="Times New Roman" w:hAnsi="Times New Roman" w:cs="Times New Roman"/>
          <w:sz w:val="28"/>
          <w:szCs w:val="28"/>
          <w:lang w:val="ru-RU"/>
        </w:rPr>
        <w:t>)-</w:t>
      </w:r>
      <w:proofErr w:type="gramEnd"/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пять, что означает «стихотворение из пяти строк», которые пишутся по определенным правилам. </w:t>
      </w:r>
      <w:r w:rsidR="00BA6C86"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941269" w:rsidRPr="009E309E">
        <w:rPr>
          <w:rFonts w:ascii="Times New Roman" w:hAnsi="Times New Roman" w:cs="Times New Roman"/>
          <w:sz w:val="28"/>
          <w:szCs w:val="28"/>
          <w:lang w:val="ru-RU"/>
        </w:rPr>
        <w:t>разработала</w:t>
      </w:r>
      <w:r w:rsidR="00A52DC0"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в начале </w:t>
      </w:r>
      <w:r w:rsidRPr="009E309E">
        <w:rPr>
          <w:rFonts w:ascii="Times New Roman" w:hAnsi="Times New Roman" w:cs="Times New Roman"/>
          <w:sz w:val="28"/>
          <w:szCs w:val="28"/>
        </w:rPr>
        <w:t>XX</w:t>
      </w:r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 века американская поэтесса Аделаида </w:t>
      </w:r>
      <w:proofErr w:type="spellStart"/>
      <w:r w:rsidRPr="009E309E">
        <w:rPr>
          <w:rFonts w:ascii="Times New Roman" w:hAnsi="Times New Roman" w:cs="Times New Roman"/>
          <w:sz w:val="28"/>
          <w:szCs w:val="28"/>
          <w:lang w:val="ru-RU"/>
        </w:rPr>
        <w:t>Крэпси</w:t>
      </w:r>
      <w:proofErr w:type="spellEnd"/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, которая </w:t>
      </w:r>
      <w:r w:rsidR="00E510D6" w:rsidRPr="009E309E">
        <w:rPr>
          <w:rFonts w:ascii="Times New Roman" w:hAnsi="Times New Roman" w:cs="Times New Roman"/>
          <w:sz w:val="28"/>
          <w:szCs w:val="28"/>
          <w:lang w:val="ru-RU"/>
        </w:rPr>
        <w:t>создала маленькое</w:t>
      </w:r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 стих</w:t>
      </w:r>
      <w:r w:rsidR="00E510D6" w:rsidRPr="009E309E">
        <w:rPr>
          <w:rFonts w:ascii="Times New Roman" w:hAnsi="Times New Roman" w:cs="Times New Roman"/>
          <w:sz w:val="28"/>
          <w:szCs w:val="28"/>
          <w:lang w:val="ru-RU"/>
        </w:rPr>
        <w:t>отворение</w:t>
      </w:r>
      <w:r w:rsidRPr="009E309E">
        <w:rPr>
          <w:rFonts w:ascii="Times New Roman" w:hAnsi="Times New Roman" w:cs="Times New Roman"/>
          <w:sz w:val="28"/>
          <w:szCs w:val="28"/>
          <w:lang w:val="ru-RU"/>
        </w:rPr>
        <w:t>, без</w:t>
      </w:r>
      <w:r w:rsidR="00A52DC0"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 рифмы, отличающее</w:t>
      </w:r>
      <w:r w:rsidR="00E510D6" w:rsidRPr="009E309E">
        <w:rPr>
          <w:rFonts w:ascii="Times New Roman" w:hAnsi="Times New Roman" w:cs="Times New Roman"/>
          <w:sz w:val="28"/>
          <w:szCs w:val="28"/>
          <w:lang w:val="ru-RU"/>
        </w:rPr>
        <w:t>ся краткостью</w:t>
      </w:r>
      <w:r w:rsidR="004C5153" w:rsidRPr="009E30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C9EEF7" w14:textId="5D0834DA" w:rsidR="007626AE" w:rsidRPr="009E309E" w:rsidRDefault="007626AE" w:rsidP="009E309E">
      <w:pPr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 </w:t>
      </w:r>
      <w:proofErr w:type="spellStart"/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инк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proofErr w:type="spellEnd"/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1997</w:t>
      </w:r>
      <w:r w:rsidRPr="009E309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9E309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.  В</w:t>
      </w:r>
      <w:r w:rsidRPr="009E309E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дич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9E309E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ур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proofErr w:type="spellStart"/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инк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proofErr w:type="spellEnd"/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9E309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E309E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9E309E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9E309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й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метод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азв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ития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4C5153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чи,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 построения </w:t>
      </w:r>
      <w:r w:rsidR="00DD60DA"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которого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 бы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чить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т.  </w:t>
      </w:r>
    </w:p>
    <w:p w14:paraId="1D0E7327" w14:textId="77777777" w:rsidR="00E14B77" w:rsidRPr="009E309E" w:rsidRDefault="00E14B77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по обучению</w:t>
      </w:r>
      <w:r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09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дошкольников составлению </w:t>
      </w:r>
      <w:proofErr w:type="spellStart"/>
      <w:r w:rsidRPr="009E309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синквейна</w:t>
      </w:r>
      <w:proofErr w:type="spellEnd"/>
      <w:r w:rsidRPr="009E309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ведется поэтапно</w:t>
      </w: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4E645933" w14:textId="14DD6E88" w:rsidR="00E14B77" w:rsidRPr="009E309E" w:rsidRDefault="00E14B77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9E3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</w:t>
      </w:r>
      <w:r w:rsidRPr="009E3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этап – подготовительный</w:t>
      </w:r>
    </w:p>
    <w:p w14:paraId="7ABEDA4B" w14:textId="776D9994" w:rsidR="00E14B77" w:rsidRPr="009E309E" w:rsidRDefault="00E14B77" w:rsidP="009E309E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того чтобы правильно, полно, грамотно выразить свою мысль, ребенок должен иметь достаточный словарный запас. Поэтому работа начинается с уточнения и расширения словаря, знакомим сначала со словами предметами (живыми и неживыми), учим ставить к ним вопросы, затем со словами – признаками, со словами-действиями. Дальше идет работа над предложением, и только потом мы подходим к составлению короткого рассказа.</w:t>
      </w:r>
    </w:p>
    <w:p w14:paraId="1936336E" w14:textId="62D4F7B7" w:rsidR="00E14B77" w:rsidRPr="009E309E" w:rsidRDefault="00E14B77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 w:eastAsia="ru-RU"/>
        </w:rPr>
      </w:pP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Обогащение и активизация словаря проводится </w:t>
      </w:r>
      <w:proofErr w:type="gramStart"/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14:paraId="67CE4B4C" w14:textId="77777777" w:rsidR="00DD60DA" w:rsidRPr="009E309E" w:rsidRDefault="00E14B77" w:rsidP="009E3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9E309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Словесные игры и упражнения</w:t>
      </w: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9729240" w14:textId="57A82372" w:rsidR="00E14B77" w:rsidRPr="009E309E" w:rsidRDefault="00DD60DA" w:rsidP="009E309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bCs/>
          <w:i/>
          <w:sz w:val="28"/>
          <w:szCs w:val="28"/>
          <w:lang w:val="ru-RU"/>
        </w:rPr>
        <w:t>«</w:t>
      </w:r>
      <w:r w:rsidR="00E14B77" w:rsidRPr="009E309E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Живое, </w:t>
      </w:r>
      <w:r w:rsidRPr="009E309E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неживое».  </w:t>
      </w:r>
      <w:r w:rsidR="00E14B77"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«Кто это? </w:t>
      </w:r>
      <w:proofErr w:type="gramStart"/>
      <w:r w:rsidR="00E14B77"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Что это?»</w:t>
      </w:r>
      <w:r w:rsidR="00E14B77" w:rsidRPr="009E309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</w:t>
      </w:r>
      <w:r w:rsidR="00E14B77" w:rsidRPr="009E3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E14B77"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«Отгадай загадки</w:t>
      </w:r>
      <w:r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»</w:t>
      </w:r>
      <w:r w:rsidRPr="009E309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r w:rsidRPr="009E309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«</w:t>
      </w:r>
      <w:r w:rsidR="00E14B77" w:rsidRPr="009E309E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Покажи кар</w:t>
      </w:r>
      <w:r w:rsidR="00E14B77" w:rsidRPr="009E309E">
        <w:rPr>
          <w:rFonts w:ascii="Times New Roman" w:hAnsi="Times New Roman" w:cs="Times New Roman"/>
          <w:bCs/>
          <w:i/>
          <w:spacing w:val="-3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инку-символ», </w:t>
      </w:r>
      <w:r w:rsidR="00E14B77"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«Узнай по описанию»</w:t>
      </w:r>
      <w:r w:rsidR="00E14B77"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14B77"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B77"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«Скажи, какой? какая? какое? какие?»</w:t>
      </w:r>
      <w:r w:rsidR="00E14B77"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14B77"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B77"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«Подбери признаки»</w:t>
      </w:r>
      <w:r w:rsidR="00E14B77"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14B77"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B77"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«Кто что делает?»</w:t>
      </w:r>
      <w:r w:rsidR="00E14B77"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другие.</w:t>
      </w:r>
      <w:proofErr w:type="gramEnd"/>
    </w:p>
    <w:p w14:paraId="49773285" w14:textId="77777777" w:rsidR="00DD60DA" w:rsidRPr="009E309E" w:rsidRDefault="00E14B77" w:rsidP="009E309E">
      <w:pPr>
        <w:pStyle w:val="a5"/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</w:t>
      </w:r>
      <w:r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09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Дидактические игры</w:t>
      </w:r>
      <w:r w:rsidR="00DD60DA" w:rsidRPr="009E309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14:paraId="2B615A1F" w14:textId="0E857A7E" w:rsidR="00E14B77" w:rsidRPr="009E309E" w:rsidRDefault="00E14B77" w:rsidP="009E309E">
      <w:pPr>
        <w:pStyle w:val="a5"/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«Найди пару»</w:t>
      </w: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«Кто что делает?»</w:t>
      </w: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309E"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«Слова </w:t>
      </w:r>
      <w:r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 противоположным значением»</w:t>
      </w:r>
      <w:r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др.</w:t>
      </w:r>
    </w:p>
    <w:p w14:paraId="50CB2BEE" w14:textId="77777777" w:rsidR="00E14B77" w:rsidRPr="009E309E" w:rsidRDefault="00E14B77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proofErr w:type="gramStart"/>
      <w:r w:rsidRPr="009E3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</w:t>
      </w:r>
      <w:r w:rsidRPr="009E3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этап – основной.</w:t>
      </w:r>
      <w:proofErr w:type="gramEnd"/>
    </w:p>
    <w:p w14:paraId="0514F525" w14:textId="4A2FEBAD" w:rsidR="00E510D6" w:rsidRPr="009E309E" w:rsidRDefault="00E510D6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</w:t>
      </w: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накомство с алгоритмом составления</w:t>
      </w:r>
      <w:r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309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синквейна</w:t>
      </w:r>
      <w:proofErr w:type="spellEnd"/>
      <w:r w:rsidR="00DD60DA"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97C1EF7" w14:textId="3A2F2592" w:rsidR="00E510D6" w:rsidRPr="009E309E" w:rsidRDefault="004C5153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данном этапе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E64A00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ставл</w:t>
      </w:r>
      <w:r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яем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="00E64A00"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</w:t>
      </w:r>
      <w:r w:rsidR="00E64A00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</w:t>
      </w:r>
      <w:r w:rsidR="00E64A00"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="00E64A00" w:rsidRPr="009E309E">
        <w:rPr>
          <w:rFonts w:ascii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E64A00" w:rsidRPr="009E309E">
        <w:rPr>
          <w:rFonts w:ascii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неск</w:t>
      </w:r>
      <w:r w:rsidR="00E64A00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льких</w:t>
      </w:r>
      <w:r w:rsidR="00E64A00" w:rsidRPr="009E309E">
        <w:rPr>
          <w:rFonts w:ascii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r w:rsidR="00E64A00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в,</w:t>
      </w:r>
      <w:r w:rsidR="00E64A00" w:rsidRPr="009E309E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</w:t>
      </w:r>
      <w:r w:rsidR="00E64A00"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ающее</w:t>
      </w:r>
      <w:r w:rsidR="00E64A00" w:rsidRPr="009E309E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</w:t>
      </w:r>
      <w:r w:rsidR="00E64A00"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="00E64A00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="00E64A00"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="00E64A00"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</w:t>
      </w:r>
      <w:r w:rsidR="00E64A00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="00E64A00" w:rsidRPr="009E309E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proofErr w:type="spellStart"/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синкв</w:t>
      </w:r>
      <w:r w:rsidR="00E64A00"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йна</w:t>
      </w:r>
      <w:proofErr w:type="spellEnd"/>
      <w:r w:rsidR="00E64A00" w:rsidRPr="009E309E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описываемому</w:t>
      </w:r>
      <w:r w:rsidR="00E64A00" w:rsidRPr="009E309E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="00E64A00"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="00E64A00"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E64A00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E64A00" w:rsidRPr="009E309E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E64A00" w:rsidRPr="009E309E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бъ</w:t>
      </w:r>
      <w:r w:rsidR="00E64A00" w:rsidRPr="009E309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="00E64A00" w:rsidRPr="009E309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E64A00" w:rsidRPr="009E309E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="00E64A00"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="00E64A00"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тной</w:t>
      </w:r>
      <w:r w:rsidR="00E64A00" w:rsidRPr="009E309E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сюж</w:t>
      </w:r>
      <w:r w:rsidR="00E64A00"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="00E64A00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A52DC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</w:t>
      </w:r>
      <w:r w:rsidR="00E64A00"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="00E64A00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64A00" w:rsidRPr="009E309E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</w:p>
    <w:p w14:paraId="1D612D0B" w14:textId="41D27D0E" w:rsidR="00E14B77" w:rsidRPr="009E309E" w:rsidRDefault="00E64A00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чить д</w:t>
      </w:r>
      <w:r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выра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 сво</w:t>
      </w:r>
      <w:r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ё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</w:t>
      </w:r>
      <w:r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теме</w:t>
      </w:r>
      <w:r w:rsidRPr="009E309E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9E309E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фраз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й;</w:t>
      </w:r>
      <w:r w:rsidRPr="009E309E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="004C5153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</w:t>
      </w:r>
      <w:r w:rsidR="004C5153" w:rsidRPr="009E309E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же</w:t>
      </w:r>
      <w:r w:rsidRPr="009E309E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льз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</w:t>
      </w:r>
      <w:r w:rsidRPr="009E309E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E309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виц,</w:t>
      </w:r>
      <w:r w:rsidRPr="009E309E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9E309E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4C5153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409C1D5" w14:textId="2A337607" w:rsidR="00E14B77" w:rsidRPr="009E309E" w:rsidRDefault="00E14B77" w:rsidP="009E309E">
      <w:pPr>
        <w:pStyle w:val="a5"/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E3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</w:t>
      </w:r>
      <w:r w:rsidRPr="009E3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этап практический.</w:t>
      </w:r>
      <w:proofErr w:type="gramEnd"/>
      <w:r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0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Самостоятельное составление </w:t>
      </w:r>
      <w:proofErr w:type="spellStart"/>
      <w:r w:rsidRPr="009E30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синквейнов</w:t>
      </w:r>
      <w:proofErr w:type="spellEnd"/>
      <w:r w:rsidRPr="009E30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детьми</w:t>
      </w:r>
      <w:r w:rsidR="00E510D6"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лексическим темам</w:t>
      </w:r>
      <w:r w:rsidRPr="009E309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.</w:t>
      </w:r>
    </w:p>
    <w:p w14:paraId="498572AF" w14:textId="77777777" w:rsidR="007626AE" w:rsidRPr="009E309E" w:rsidRDefault="007626AE" w:rsidP="009E309E">
      <w:pPr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u w:val="single"/>
          <w:lang w:val="ru-RU"/>
        </w:rPr>
      </w:pPr>
      <w:r w:rsidRPr="009E309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П</w:t>
      </w:r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р</w:t>
      </w:r>
      <w:r w:rsidRPr="009E309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а</w:t>
      </w:r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в</w:t>
      </w:r>
      <w:r w:rsidRPr="009E309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и</w:t>
      </w:r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л</w:t>
      </w:r>
      <w:r w:rsidRPr="009E309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а</w:t>
      </w:r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с</w:t>
      </w:r>
      <w:r w:rsidRPr="009E309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о</w:t>
      </w:r>
      <w:r w:rsidRPr="009E309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т</w:t>
      </w:r>
      <w:r w:rsidRPr="009E309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а</w:t>
      </w:r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вле</w:t>
      </w:r>
      <w:r w:rsidRPr="009E309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ни</w:t>
      </w:r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я </w:t>
      </w:r>
      <w:proofErr w:type="spellStart"/>
      <w:r w:rsidRPr="009E309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и</w:t>
      </w:r>
      <w:r w:rsidRPr="009E309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нк</w:t>
      </w:r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в</w:t>
      </w:r>
      <w:r w:rsidRPr="009E309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9E309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й</w:t>
      </w:r>
      <w:r w:rsidRPr="009E30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на</w:t>
      </w:r>
      <w:proofErr w:type="spellEnd"/>
      <w:proofErr w:type="gramStart"/>
      <w:r w:rsidRPr="009E309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.</w:t>
      </w:r>
      <w:proofErr w:type="gramEnd"/>
      <w:r w:rsidRPr="009E309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</w:t>
      </w:r>
    </w:p>
    <w:p w14:paraId="31B8DF28" w14:textId="77777777" w:rsidR="009E309E" w:rsidRPr="009E309E" w:rsidRDefault="007626AE" w:rsidP="009E309E">
      <w:pPr>
        <w:pStyle w:val="a5"/>
        <w:ind w:left="142" w:firstLine="709"/>
        <w:jc w:val="both"/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</w:pPr>
      <w:proofErr w:type="spellStart"/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Синк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proofErr w:type="spellEnd"/>
      <w:r w:rsidRPr="009E309E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9E309E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9E309E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9E309E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к,</w:t>
      </w:r>
      <w:r w:rsidRPr="009E309E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r w:rsidRPr="009E309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9E309E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</w:p>
    <w:p w14:paraId="25C7B1EF" w14:textId="77777777" w:rsidR="009E309E" w:rsidRPr="009E309E" w:rsidRDefault="007626AE" w:rsidP="009E309E">
      <w:pPr>
        <w:pStyle w:val="a5"/>
        <w:ind w:left="142" w:firstLine="709"/>
        <w:jc w:val="both"/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9E309E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о,</w:t>
      </w:r>
      <w:r w:rsidRPr="009E309E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</w:p>
    <w:p w14:paraId="5978FE18" w14:textId="77777777" w:rsidR="009E309E" w:rsidRPr="009E309E" w:rsidRDefault="007626AE" w:rsidP="009E309E">
      <w:pPr>
        <w:pStyle w:val="a5"/>
        <w:ind w:left="142" w:firstLine="709"/>
        <w:jc w:val="both"/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9E309E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E309E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</w:p>
    <w:p w14:paraId="445EB2D2" w14:textId="77777777" w:rsidR="009E309E" w:rsidRPr="009E309E" w:rsidRDefault="009E309E" w:rsidP="009E309E">
      <w:pPr>
        <w:pStyle w:val="a5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r w:rsidR="007626AE"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="007626AE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="007626AE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7626AE"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="007626AE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14:paraId="7551C1B1" w14:textId="77777777" w:rsidR="009E309E" w:rsidRPr="009E309E" w:rsidRDefault="007626AE" w:rsidP="009E309E">
      <w:pPr>
        <w:pStyle w:val="a5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14:paraId="129B16FA" w14:textId="5C808C20" w:rsidR="007626AE" w:rsidRPr="009E309E" w:rsidRDefault="007626AE" w:rsidP="009E309E">
      <w:pPr>
        <w:pStyle w:val="a5"/>
        <w:ind w:left="142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60B5B9F2" w14:textId="5D04DFBF" w:rsidR="007626AE" w:rsidRPr="009E309E" w:rsidRDefault="007626AE" w:rsidP="009E309E">
      <w:pPr>
        <w:pStyle w:val="a5"/>
        <w:spacing w:line="374" w:lineRule="exact"/>
        <w:ind w:right="209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9E309E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E309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П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E309E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9E309E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proofErr w:type="spellStart"/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инк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йна</w:t>
      </w:r>
      <w:proofErr w:type="spellEnd"/>
      <w:r w:rsidRPr="009E309E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E309E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к,</w:t>
      </w:r>
      <w:r w:rsidRPr="009E309E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E309E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ящие</w:t>
      </w:r>
      <w:r w:rsidRPr="009E309E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9E309E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слова,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бычн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43B7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DE43B7" w:rsidRPr="009E309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="00DE43B7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="00DE43B7"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ес</w:t>
      </w:r>
      <w:r w:rsidR="00DE43B7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DE43B7"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DE43B7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="00DE43B7"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DE43B7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="00DE43B7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="00DE43B7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DE43B7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DE43B7"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DE43B7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?</w:t>
      </w:r>
      <w:proofErr w:type="gramEnd"/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?</w:t>
      </w:r>
      <w:r w:rsidR="009E309E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End"/>
    </w:p>
    <w:p w14:paraId="40EF72B7" w14:textId="77777777" w:rsidR="002D4952" w:rsidRPr="009E309E" w:rsidRDefault="007626AE" w:rsidP="009E309E">
      <w:pPr>
        <w:pStyle w:val="a5"/>
        <w:tabs>
          <w:tab w:val="left" w:pos="9356"/>
        </w:tabs>
        <w:spacing w:line="374" w:lineRule="exact"/>
        <w:ind w:right="2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– д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ьных</w:t>
      </w:r>
      <w:r w:rsidR="002D4952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2D4952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Описывающие</w:t>
      </w:r>
      <w:proofErr w:type="gramEnd"/>
      <w:r w:rsidR="002D4952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основную мысль</w:t>
      </w:r>
    </w:p>
    <w:p w14:paraId="07140272" w14:textId="77777777" w:rsidR="002D4952" w:rsidRPr="009E309E" w:rsidRDefault="007626AE" w:rsidP="009E309E">
      <w:pPr>
        <w:pStyle w:val="a5"/>
        <w:tabs>
          <w:tab w:val="left" w:pos="9356"/>
        </w:tabs>
        <w:spacing w:line="374" w:lineRule="exact"/>
        <w:ind w:right="209" w:firstLine="709"/>
        <w:jc w:val="both"/>
        <w:rPr>
          <w:color w:val="000000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9E309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тья</w:t>
      </w:r>
      <w:r w:rsidRPr="009E309E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9E309E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бычн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9E309E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9E309E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ё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9E309E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2D4952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Описывающие действия в рамках темы.</w:t>
      </w:r>
    </w:p>
    <w:p w14:paraId="6A834EE1" w14:textId="3223161C" w:rsidR="007626AE" w:rsidRPr="009E309E" w:rsidRDefault="007626AE" w:rsidP="009E309E">
      <w:pPr>
        <w:pStyle w:val="a5"/>
        <w:tabs>
          <w:tab w:val="left" w:pos="9356"/>
        </w:tabs>
        <w:spacing w:line="374" w:lineRule="exact"/>
        <w:ind w:right="209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ё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эт</w:t>
      </w:r>
      <w:r w:rsidRPr="009E309E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яще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43B7"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нескольких</w:t>
      </w:r>
      <w:r w:rsidRPr="009E309E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E309E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ор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жают</w:t>
      </w:r>
      <w:r w:rsidRPr="009E309E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9E309E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9E309E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9E309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E309E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говорится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2C697A97" w14:textId="592B8D8B" w:rsidR="007626AE" w:rsidRPr="009E309E" w:rsidRDefault="007626AE" w:rsidP="009E309E">
      <w:pPr>
        <w:pStyle w:val="a5"/>
        <w:spacing w:line="371" w:lineRule="exact"/>
        <w:ind w:right="209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9E309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П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E309E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9E309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E309E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д,</w:t>
      </w:r>
      <w:r w:rsidRPr="009E309E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9E309E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E309E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,</w:t>
      </w:r>
      <w:r w:rsidRPr="009E309E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9E309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м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жения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св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9E309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асс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ций,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м, о к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оро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говорится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инк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proofErr w:type="spellEnd"/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6590AF9F" w14:textId="77777777" w:rsidR="007626AE" w:rsidRPr="009E309E" w:rsidRDefault="007626AE" w:rsidP="009E309E">
      <w:pPr>
        <w:pStyle w:val="a5"/>
        <w:spacing w:line="369" w:lineRule="exact"/>
        <w:ind w:right="2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работе с дошкольниками 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</w:t>
      </w:r>
      <w:proofErr w:type="spellStart"/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инк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proofErr w:type="spellEnd"/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9E309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E309E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юд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0BBA310F" w14:textId="165DAF64" w:rsidR="007626AE" w:rsidRPr="009E309E" w:rsidRDefault="00DE43B7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 в четвертой строке</w:t>
      </w:r>
      <w:r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309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синквейна</w:t>
      </w:r>
      <w:proofErr w:type="spellEnd"/>
      <w:r w:rsidRPr="009E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предложение может состоять не из четырех слов, а из трех. Также можно вспомнить с детьми пословицу, крылатое выражение или афоризм на заданную тему. А в пятой строке тоже одно слово необязательно, может быть два или три.</w:t>
      </w:r>
    </w:p>
    <w:p w14:paraId="00F8BC7C" w14:textId="77777777" w:rsidR="007626AE" w:rsidRPr="009E309E" w:rsidRDefault="007626AE" w:rsidP="009E309E">
      <w:pPr>
        <w:spacing w:line="370" w:lineRule="exact"/>
        <w:ind w:right="2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Синк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proofErr w:type="spellEnd"/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</w:t>
      </w:r>
      <w:r w:rsidRPr="009E309E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E309E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9E309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9E309E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дгр</w:t>
      </w:r>
      <w:r w:rsidRPr="009E309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9E309E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и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фронтальной</w:t>
      </w:r>
      <w:r w:rsidRPr="009E309E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E309E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нятия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E309E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жимны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нты,</w:t>
      </w:r>
      <w:r w:rsidRPr="009E309E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совместной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тьм</w:t>
      </w:r>
      <w:r w:rsidRPr="009E309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и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0499633E" w14:textId="3F7F4D52" w:rsidR="00DB0CA8" w:rsidRPr="009E309E" w:rsidRDefault="007626AE" w:rsidP="009E309E">
      <w:pPr>
        <w:pStyle w:val="a5"/>
        <w:tabs>
          <w:tab w:val="left" w:pos="3706"/>
          <w:tab w:val="left" w:pos="5433"/>
        </w:tabs>
        <w:spacing w:line="369" w:lineRule="exact"/>
        <w:ind w:right="2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E309E">
        <w:rPr>
          <w:rFonts w:ascii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E309E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E309E">
        <w:rPr>
          <w:rFonts w:ascii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E309E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я</w:t>
      </w:r>
      <w:r w:rsidRPr="009E309E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9E309E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весё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9E309E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занимательным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 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9E309E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</w:t>
      </w:r>
      <w:r w:rsidRPr="009E309E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ев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9E309E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зв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</w:t>
      </w:r>
      <w:r w:rsidRPr="009E309E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нка,</w:t>
      </w:r>
      <w:r w:rsidRPr="009E309E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9E309E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получаются </w:t>
      </w:r>
      <w:proofErr w:type="spellStart"/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инк</w:t>
      </w:r>
      <w:r w:rsidRPr="009E30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</w:t>
      </w:r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йны</w:t>
      </w:r>
      <w:proofErr w:type="spellEnd"/>
      <w:r w:rsidRPr="009E30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3B0A92D" w14:textId="77777777" w:rsidR="00E510D6" w:rsidRPr="009E309E" w:rsidRDefault="00E14B77" w:rsidP="009E309E">
      <w:pPr>
        <w:pStyle w:val="a5"/>
        <w:tabs>
          <w:tab w:val="left" w:pos="3706"/>
          <w:tab w:val="left" w:pos="5433"/>
        </w:tabs>
        <w:spacing w:line="369" w:lineRule="exact"/>
        <w:ind w:right="209" w:firstLine="709"/>
        <w:jc w:val="both"/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</w:pP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Условные обозначения</w:t>
      </w:r>
      <w:r w:rsidR="00E510D6" w:rsidRPr="009E309E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. </w:t>
      </w:r>
    </w:p>
    <w:p w14:paraId="31D19E04" w14:textId="0C6C6623" w:rsidR="00E14B77" w:rsidRPr="009E309E" w:rsidRDefault="00A52DC0" w:rsidP="009E309E">
      <w:pPr>
        <w:pStyle w:val="a5"/>
        <w:tabs>
          <w:tab w:val="left" w:pos="3706"/>
          <w:tab w:val="left" w:pos="5433"/>
        </w:tabs>
        <w:spacing w:line="369" w:lineRule="exact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Существует достаточно большое </w:t>
      </w:r>
      <w:r w:rsidR="002D4952"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количество моделей</w:t>
      </w:r>
      <w:r w:rsidRPr="009E30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для составления </w:t>
      </w:r>
      <w:proofErr w:type="spellStart"/>
      <w:r w:rsidRPr="009E30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синквейна</w:t>
      </w:r>
      <w:proofErr w:type="spellEnd"/>
      <w:r w:rsidR="002D4952" w:rsidRPr="009E30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.</w:t>
      </w:r>
      <w:r w:rsidR="009E309E"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D4952"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Предлагаю</w:t>
      </w:r>
      <w:r w:rsidR="00E510D6" w:rsidRPr="009E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несколько вариантов условных обозначений</w:t>
      </w:r>
    </w:p>
    <w:p w14:paraId="4AB562BC" w14:textId="50A20526" w:rsidR="000A3CFF" w:rsidRPr="009E309E" w:rsidRDefault="000A3CFF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b/>
          <w:sz w:val="28"/>
          <w:szCs w:val="28"/>
          <w:lang w:val="ru-RU"/>
        </w:rPr>
        <w:t>Виды работы над</w:t>
      </w:r>
      <w:r w:rsidRPr="009E309E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9E309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синквейном</w:t>
      </w:r>
      <w:proofErr w:type="spellEnd"/>
      <w:r w:rsidRPr="009E309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7FA32443" w14:textId="77777777" w:rsidR="000A3CFF" w:rsidRPr="009E309E" w:rsidRDefault="000A3CFF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1. Составить </w:t>
      </w:r>
      <w:proofErr w:type="spellStart"/>
      <w:r w:rsidRPr="009E309E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предметной картинке (сюжетным) картинкам.</w:t>
      </w:r>
    </w:p>
    <w:p w14:paraId="234136A0" w14:textId="77777777" w:rsidR="000A3CFF" w:rsidRPr="009E309E" w:rsidRDefault="000A3CFF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2. Коррекция и совершенствование </w:t>
      </w:r>
      <w:proofErr w:type="gramStart"/>
      <w:r w:rsidRPr="009E309E">
        <w:rPr>
          <w:rFonts w:ascii="Times New Roman" w:hAnsi="Times New Roman" w:cs="Times New Roman"/>
          <w:sz w:val="28"/>
          <w:szCs w:val="28"/>
          <w:lang w:val="ru-RU"/>
        </w:rPr>
        <w:t>готового</w:t>
      </w:r>
      <w:proofErr w:type="gramEnd"/>
      <w:r w:rsidRPr="009E309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9E309E">
        <w:rPr>
          <w:rFonts w:ascii="Times New Roman" w:hAnsi="Times New Roman" w:cs="Times New Roman"/>
          <w:bCs/>
          <w:sz w:val="28"/>
          <w:szCs w:val="28"/>
          <w:lang w:val="ru-RU"/>
        </w:rPr>
        <w:t>синквейна</w:t>
      </w:r>
      <w:proofErr w:type="spellEnd"/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60B0690" w14:textId="4CA2597D" w:rsidR="000A3CFF" w:rsidRPr="009E309E" w:rsidRDefault="000A3CFF" w:rsidP="009E309E">
      <w:pPr>
        <w:pStyle w:val="a5"/>
        <w:numPr>
          <w:ilvl w:val="0"/>
          <w:numId w:val="9"/>
        </w:numPr>
        <w:shd w:val="clear" w:color="auto" w:fill="FFFFFF"/>
        <w:spacing w:before="90" w:after="9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E309E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 – загадка, </w:t>
      </w:r>
    </w:p>
    <w:p w14:paraId="77FDBF7E" w14:textId="07DA4E10" w:rsidR="000A3CFF" w:rsidRPr="009E309E" w:rsidRDefault="000A3CFF" w:rsidP="009E309E">
      <w:pPr>
        <w:pStyle w:val="a5"/>
        <w:numPr>
          <w:ilvl w:val="0"/>
          <w:numId w:val="9"/>
        </w:numPr>
        <w:shd w:val="clear" w:color="auto" w:fill="FFFFFF"/>
        <w:spacing w:before="90" w:after="9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обратный </w:t>
      </w:r>
      <w:proofErr w:type="spellStart"/>
      <w:r w:rsidRPr="009E309E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</w:p>
    <w:p w14:paraId="25F5E50B" w14:textId="1F90F9C9" w:rsidR="0031473D" w:rsidRPr="009E309E" w:rsidRDefault="0031473D" w:rsidP="009E309E">
      <w:pPr>
        <w:pStyle w:val="a5"/>
        <w:numPr>
          <w:ilvl w:val="0"/>
          <w:numId w:val="9"/>
        </w:numPr>
        <w:shd w:val="clear" w:color="auto" w:fill="FFFFFF"/>
        <w:spacing w:before="90" w:after="9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неправильный </w:t>
      </w:r>
      <w:proofErr w:type="spellStart"/>
      <w:r w:rsidRPr="009E309E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</w:p>
    <w:p w14:paraId="557F3DD7" w14:textId="77777777" w:rsidR="009E309E" w:rsidRPr="009E309E" w:rsidRDefault="009E309E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="000A3CFF" w:rsidRPr="009E309E">
        <w:rPr>
          <w:rFonts w:ascii="Times New Roman" w:hAnsi="Times New Roman" w:cs="Times New Roman"/>
          <w:sz w:val="28"/>
          <w:szCs w:val="28"/>
          <w:lang w:val="ru-RU"/>
        </w:rPr>
        <w:t>Анализ неполного </w:t>
      </w:r>
      <w:proofErr w:type="spellStart"/>
      <w:r w:rsidR="000A3CFF" w:rsidRPr="009E309E">
        <w:rPr>
          <w:rFonts w:ascii="Times New Roman" w:hAnsi="Times New Roman" w:cs="Times New Roman"/>
          <w:bCs/>
          <w:sz w:val="28"/>
          <w:szCs w:val="28"/>
          <w:lang w:val="ru-RU"/>
        </w:rPr>
        <w:t>синквейна</w:t>
      </w:r>
      <w:proofErr w:type="spellEnd"/>
      <w:r w:rsidR="000A3CFF" w:rsidRPr="009E309E">
        <w:rPr>
          <w:rFonts w:ascii="Times New Roman" w:hAnsi="Times New Roman" w:cs="Times New Roman"/>
          <w:sz w:val="28"/>
          <w:szCs w:val="28"/>
          <w:lang w:val="ru-RU"/>
        </w:rPr>
        <w:t> для о</w:t>
      </w:r>
      <w:r w:rsidRPr="009E309E">
        <w:rPr>
          <w:rFonts w:ascii="Times New Roman" w:hAnsi="Times New Roman" w:cs="Times New Roman"/>
          <w:sz w:val="28"/>
          <w:szCs w:val="28"/>
          <w:lang w:val="ru-RU"/>
        </w:rPr>
        <w:t>пределения отсутствующей части.</w:t>
      </w:r>
      <w:proofErr w:type="gramEnd"/>
    </w:p>
    <w:p w14:paraId="0A59CD3B" w14:textId="0D7451E0" w:rsidR="0031473D" w:rsidRPr="009E309E" w:rsidRDefault="0031473D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A3CFF"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E309E">
        <w:rPr>
          <w:rFonts w:ascii="Times New Roman" w:hAnsi="Times New Roman" w:cs="Times New Roman"/>
          <w:sz w:val="28"/>
          <w:szCs w:val="28"/>
          <w:lang w:val="ru-RU"/>
        </w:rPr>
        <w:t>Составление </w:t>
      </w:r>
      <w:proofErr w:type="spellStart"/>
      <w:r w:rsidRPr="009E309E">
        <w:rPr>
          <w:rFonts w:ascii="Times New Roman" w:hAnsi="Times New Roman" w:cs="Times New Roman"/>
          <w:bCs/>
          <w:sz w:val="28"/>
          <w:szCs w:val="28"/>
          <w:lang w:val="ru-RU"/>
        </w:rPr>
        <w:t>синквейна</w:t>
      </w:r>
      <w:proofErr w:type="spellEnd"/>
      <w:r w:rsidRPr="009E309E">
        <w:rPr>
          <w:rFonts w:ascii="Times New Roman" w:hAnsi="Times New Roman" w:cs="Times New Roman"/>
          <w:sz w:val="28"/>
          <w:szCs w:val="28"/>
          <w:lang w:val="ru-RU"/>
        </w:rPr>
        <w:t> по прослушанному рассказу, сказке</w:t>
      </w:r>
      <w:r w:rsidR="00891D60" w:rsidRPr="009E30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D83E88" w14:textId="7EC97421" w:rsidR="000A3CFF" w:rsidRPr="009E309E" w:rsidRDefault="0031473D" w:rsidP="009E309E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09E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9E309E"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FF" w:rsidRPr="009E309E">
        <w:rPr>
          <w:rFonts w:ascii="Times New Roman" w:hAnsi="Times New Roman" w:cs="Times New Roman"/>
          <w:sz w:val="28"/>
          <w:szCs w:val="28"/>
          <w:lang w:val="ru-RU"/>
        </w:rPr>
        <w:t xml:space="preserve">Составление краткого рассказа по </w:t>
      </w:r>
      <w:proofErr w:type="gramStart"/>
      <w:r w:rsidR="000A3CFF" w:rsidRPr="009E309E">
        <w:rPr>
          <w:rFonts w:ascii="Times New Roman" w:hAnsi="Times New Roman" w:cs="Times New Roman"/>
          <w:sz w:val="28"/>
          <w:szCs w:val="28"/>
          <w:lang w:val="ru-RU"/>
        </w:rPr>
        <w:t>готовому</w:t>
      </w:r>
      <w:proofErr w:type="gramEnd"/>
      <w:r w:rsidR="000A3CFF" w:rsidRPr="009E309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0A3CFF" w:rsidRPr="009E309E">
        <w:rPr>
          <w:rFonts w:ascii="Times New Roman" w:hAnsi="Times New Roman" w:cs="Times New Roman"/>
          <w:bCs/>
          <w:sz w:val="28"/>
          <w:szCs w:val="28"/>
          <w:lang w:val="ru-RU"/>
        </w:rPr>
        <w:t>синквейну</w:t>
      </w:r>
      <w:proofErr w:type="spellEnd"/>
      <w:r w:rsidR="000A3CFF" w:rsidRPr="009E309E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0A3CFF" w:rsidRPr="009E309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(с </w:t>
      </w:r>
      <w:proofErr w:type="spellStart"/>
      <w:r w:rsidR="000A3CFF" w:rsidRPr="009E309E"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использованиием</w:t>
      </w:r>
      <w:proofErr w:type="spellEnd"/>
      <w:r w:rsidR="000A3CFF" w:rsidRPr="009E309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слов и фраз, входящих в состав последнего)</w:t>
      </w:r>
      <w:r w:rsidR="000A3CFF" w:rsidRPr="009E30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CACA6D" w14:textId="3DC4A7CF" w:rsidR="007626AE" w:rsidRPr="009E309E" w:rsidRDefault="007626AE" w:rsidP="009E30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Что дает использование данной технологии детям дошкольного возраста?</w:t>
      </w:r>
    </w:p>
    <w:p w14:paraId="53C48D8A" w14:textId="77777777" w:rsidR="007626AE" w:rsidRPr="009E309E" w:rsidRDefault="007626AE" w:rsidP="009E309E">
      <w:pPr>
        <w:pStyle w:val="a5"/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Применение данной технологии помогает создать условия для развития личности, способной критически мыслить, т. е. исключать лишнее и выделять главное, обобщать, классифицировать.</w:t>
      </w:r>
      <w:r w:rsidRPr="009E3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14:paraId="3676CE16" w14:textId="77777777" w:rsidR="007626AE" w:rsidRPr="009E309E" w:rsidRDefault="007626AE" w:rsidP="009E309E">
      <w:pPr>
        <w:pStyle w:val="a5"/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Закрепляет знания детей об окружающем мире.</w:t>
      </w:r>
    </w:p>
    <w:p w14:paraId="06CCEB80" w14:textId="75E4B22F" w:rsidR="007626AE" w:rsidRPr="009E309E" w:rsidRDefault="007626AE" w:rsidP="009E309E">
      <w:pPr>
        <w:pStyle w:val="a5"/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Способствует об</w:t>
      </w:r>
      <w:r w:rsidR="00A52DC0"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огащению и актуализации словаря.</w:t>
      </w:r>
      <w:r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</w:p>
    <w:p w14:paraId="7E73483E" w14:textId="77777777" w:rsidR="007626AE" w:rsidRPr="009E309E" w:rsidRDefault="007626AE" w:rsidP="009E309E">
      <w:pPr>
        <w:pStyle w:val="a5"/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Формирует грамматический строй.</w:t>
      </w:r>
    </w:p>
    <w:p w14:paraId="27A75BF3" w14:textId="50D36FD7" w:rsidR="007626AE" w:rsidRPr="009E309E" w:rsidRDefault="007626AE" w:rsidP="009E309E">
      <w:pPr>
        <w:pStyle w:val="a5"/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По</w:t>
      </w:r>
      <w:r w:rsidR="00A52DC0"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могает наиболее полно и точно</w:t>
      </w:r>
      <w:r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выразить свою мысль.</w:t>
      </w:r>
    </w:p>
    <w:p w14:paraId="5A7F42A1" w14:textId="77777777" w:rsidR="007626AE" w:rsidRPr="009E309E" w:rsidRDefault="007626AE" w:rsidP="009E309E">
      <w:pPr>
        <w:pStyle w:val="a5"/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Оформлять мысль в виде предложения</w:t>
      </w:r>
    </w:p>
    <w:p w14:paraId="5F2C1405" w14:textId="77777777" w:rsidR="007626AE" w:rsidRPr="009E309E" w:rsidRDefault="007626AE" w:rsidP="009E309E">
      <w:pPr>
        <w:pStyle w:val="a5"/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Подготавливает к составлению описательного рассказа.</w:t>
      </w:r>
    </w:p>
    <w:p w14:paraId="3908F57C" w14:textId="77777777" w:rsidR="007626AE" w:rsidRPr="009E309E" w:rsidRDefault="007626AE" w:rsidP="009E309E">
      <w:pPr>
        <w:pStyle w:val="a5"/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Развивает творчество.</w:t>
      </w:r>
    </w:p>
    <w:p w14:paraId="27BE5E94" w14:textId="77777777" w:rsidR="007626AE" w:rsidRPr="009E309E" w:rsidRDefault="007626AE" w:rsidP="009E309E">
      <w:pPr>
        <w:pStyle w:val="a5"/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9E309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Поддерживает интерес к обучению.</w:t>
      </w:r>
    </w:p>
    <w:p w14:paraId="4D3F2703" w14:textId="35970C8E" w:rsidR="00A402A9" w:rsidRPr="009E309E" w:rsidRDefault="00A402A9" w:rsidP="009E309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402A9" w:rsidRPr="009E309E" w:rsidSect="00975B10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67E4C" w14:textId="77777777" w:rsidR="00F7263B" w:rsidRDefault="00F7263B" w:rsidP="00F7263B">
      <w:r>
        <w:separator/>
      </w:r>
    </w:p>
  </w:endnote>
  <w:endnote w:type="continuationSeparator" w:id="0">
    <w:p w14:paraId="30FD3E0C" w14:textId="77777777" w:rsidR="00F7263B" w:rsidRDefault="00F7263B" w:rsidP="00F7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5242D" w14:textId="77777777" w:rsidR="00F7263B" w:rsidRDefault="00F7263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0221F" w14:textId="77777777" w:rsidR="00F7263B" w:rsidRDefault="00F7263B" w:rsidP="00F7263B">
      <w:r>
        <w:separator/>
      </w:r>
    </w:p>
  </w:footnote>
  <w:footnote w:type="continuationSeparator" w:id="0">
    <w:p w14:paraId="78A62CFF" w14:textId="77777777" w:rsidR="00F7263B" w:rsidRDefault="00F7263B" w:rsidP="00F7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9BE"/>
    <w:multiLevelType w:val="multilevel"/>
    <w:tmpl w:val="49EA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92064"/>
    <w:multiLevelType w:val="hybridMultilevel"/>
    <w:tmpl w:val="79E23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3156D"/>
    <w:multiLevelType w:val="hybridMultilevel"/>
    <w:tmpl w:val="327654A8"/>
    <w:lvl w:ilvl="0" w:tplc="1818D4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676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63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6E3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432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0D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68D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6B5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836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904CE"/>
    <w:multiLevelType w:val="multilevel"/>
    <w:tmpl w:val="E124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33C5E"/>
    <w:multiLevelType w:val="hybridMultilevel"/>
    <w:tmpl w:val="B4CEB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455C3"/>
    <w:multiLevelType w:val="hybridMultilevel"/>
    <w:tmpl w:val="AD1A52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5C0175"/>
    <w:multiLevelType w:val="hybridMultilevel"/>
    <w:tmpl w:val="28D86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94F0E"/>
    <w:multiLevelType w:val="hybridMultilevel"/>
    <w:tmpl w:val="0ADCD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81AD6"/>
    <w:multiLevelType w:val="multilevel"/>
    <w:tmpl w:val="6D4A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AE"/>
    <w:rsid w:val="00074686"/>
    <w:rsid w:val="000A3CFF"/>
    <w:rsid w:val="002D4952"/>
    <w:rsid w:val="0031473D"/>
    <w:rsid w:val="003B5A83"/>
    <w:rsid w:val="004C5153"/>
    <w:rsid w:val="006C1856"/>
    <w:rsid w:val="007626AE"/>
    <w:rsid w:val="007E4E09"/>
    <w:rsid w:val="007F3DD1"/>
    <w:rsid w:val="00891D60"/>
    <w:rsid w:val="00941269"/>
    <w:rsid w:val="00975B10"/>
    <w:rsid w:val="00990C84"/>
    <w:rsid w:val="009E309E"/>
    <w:rsid w:val="00A402A9"/>
    <w:rsid w:val="00A52DC0"/>
    <w:rsid w:val="00A72CFE"/>
    <w:rsid w:val="00AD5ED8"/>
    <w:rsid w:val="00BA6C86"/>
    <w:rsid w:val="00C705E9"/>
    <w:rsid w:val="00D3073A"/>
    <w:rsid w:val="00D376FD"/>
    <w:rsid w:val="00D57715"/>
    <w:rsid w:val="00DB0CA8"/>
    <w:rsid w:val="00DD60DA"/>
    <w:rsid w:val="00DE43B7"/>
    <w:rsid w:val="00E14B77"/>
    <w:rsid w:val="00E44B42"/>
    <w:rsid w:val="00E510D6"/>
    <w:rsid w:val="00E64A00"/>
    <w:rsid w:val="00ED0E56"/>
    <w:rsid w:val="00F7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5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6AE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6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26AE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26AE"/>
    <w:rPr>
      <w:rFonts w:ascii="Algerian" w:eastAsia="Algerian" w:hAnsi="Algeri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626AE"/>
  </w:style>
  <w:style w:type="paragraph" w:customStyle="1" w:styleId="TableParagraph">
    <w:name w:val="Table Paragraph"/>
    <w:basedOn w:val="a"/>
    <w:uiPriority w:val="1"/>
    <w:qFormat/>
    <w:rsid w:val="007626AE"/>
  </w:style>
  <w:style w:type="table" w:styleId="a6">
    <w:name w:val="Table Grid"/>
    <w:basedOn w:val="TableNormal"/>
    <w:uiPriority w:val="59"/>
    <w:rsid w:val="0076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D0E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7F3D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3D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F3DD1"/>
    <w:rPr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3D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F3DD1"/>
    <w:rPr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7F3D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F3DD1"/>
    <w:rPr>
      <w:rFonts w:ascii="Segoe UI" w:hAnsi="Segoe UI" w:cs="Segoe UI"/>
      <w:sz w:val="18"/>
      <w:szCs w:val="18"/>
      <w:lang w:val="en-US"/>
    </w:rPr>
  </w:style>
  <w:style w:type="paragraph" w:styleId="af">
    <w:name w:val="header"/>
    <w:basedOn w:val="a"/>
    <w:link w:val="af0"/>
    <w:uiPriority w:val="99"/>
    <w:unhideWhenUsed/>
    <w:rsid w:val="00F7263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7263B"/>
    <w:rPr>
      <w:lang w:val="en-US"/>
    </w:rPr>
  </w:style>
  <w:style w:type="paragraph" w:styleId="af1">
    <w:name w:val="footer"/>
    <w:basedOn w:val="a"/>
    <w:link w:val="af2"/>
    <w:uiPriority w:val="99"/>
    <w:unhideWhenUsed/>
    <w:rsid w:val="00F7263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7263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6AE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6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26AE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26AE"/>
    <w:rPr>
      <w:rFonts w:ascii="Algerian" w:eastAsia="Algerian" w:hAnsi="Algeri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626AE"/>
  </w:style>
  <w:style w:type="paragraph" w:customStyle="1" w:styleId="TableParagraph">
    <w:name w:val="Table Paragraph"/>
    <w:basedOn w:val="a"/>
    <w:uiPriority w:val="1"/>
    <w:qFormat/>
    <w:rsid w:val="007626AE"/>
  </w:style>
  <w:style w:type="table" w:styleId="a6">
    <w:name w:val="Table Grid"/>
    <w:basedOn w:val="TableNormal"/>
    <w:uiPriority w:val="59"/>
    <w:rsid w:val="0076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D0E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7F3D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3D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F3DD1"/>
    <w:rPr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3D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F3DD1"/>
    <w:rPr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7F3D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F3DD1"/>
    <w:rPr>
      <w:rFonts w:ascii="Segoe UI" w:hAnsi="Segoe UI" w:cs="Segoe UI"/>
      <w:sz w:val="18"/>
      <w:szCs w:val="18"/>
      <w:lang w:val="en-US"/>
    </w:rPr>
  </w:style>
  <w:style w:type="paragraph" w:styleId="af">
    <w:name w:val="header"/>
    <w:basedOn w:val="a"/>
    <w:link w:val="af0"/>
    <w:uiPriority w:val="99"/>
    <w:unhideWhenUsed/>
    <w:rsid w:val="00F7263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7263B"/>
    <w:rPr>
      <w:lang w:val="en-US"/>
    </w:rPr>
  </w:style>
  <w:style w:type="paragraph" w:styleId="af1">
    <w:name w:val="footer"/>
    <w:basedOn w:val="a"/>
    <w:link w:val="af2"/>
    <w:uiPriority w:val="99"/>
    <w:unhideWhenUsed/>
    <w:rsid w:val="00F7263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7263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C5CA-5444-4E65-8FC6-85BD1925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WorkPc</cp:lastModifiedBy>
  <cp:revision>9</cp:revision>
  <cp:lastPrinted>2025-03-17T22:48:00Z</cp:lastPrinted>
  <dcterms:created xsi:type="dcterms:W3CDTF">2025-03-13T02:33:00Z</dcterms:created>
  <dcterms:modified xsi:type="dcterms:W3CDTF">2025-04-08T22:37:00Z</dcterms:modified>
</cp:coreProperties>
</file>